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A2" w:rsidRDefault="00B71DA2" w:rsidP="00D61B24"/>
    <w:p w:rsidR="00B71DA2" w:rsidRDefault="00B71DA2" w:rsidP="00D61B24"/>
    <w:p w:rsidR="00D61B24" w:rsidRDefault="00D61B24" w:rsidP="00D61B24">
      <w:r w:rsidRPr="00B71DA2">
        <w:rPr>
          <w:i/>
        </w:rPr>
        <w:t xml:space="preserve">Le </w:t>
      </w:r>
      <w:proofErr w:type="spellStart"/>
      <w:r w:rsidRPr="00B71DA2">
        <w:rPr>
          <w:i/>
        </w:rPr>
        <w:t>MMMag</w:t>
      </w:r>
      <w:proofErr w:type="spellEnd"/>
      <w:r>
        <w:t xml:space="preserve"> de mars fait la part belle à la danse contemporaine. Le festival Montpellier danse</w:t>
      </w:r>
      <w:r w:rsidR="00B71DA2">
        <w:t>,</w:t>
      </w:r>
      <w:r>
        <w:t xml:space="preserve"> dont la programmation </w:t>
      </w:r>
      <w:r w:rsidR="00B71DA2">
        <w:t>sera</w:t>
      </w:r>
      <w:r>
        <w:t xml:space="preserve"> dévoilée en début de mois</w:t>
      </w:r>
      <w:r w:rsidR="00B71DA2">
        <w:t xml:space="preserve"> de mars,</w:t>
      </w:r>
      <w:r>
        <w:t xml:space="preserve"> fête ses 40 ans. L’Agora </w:t>
      </w:r>
      <w:r w:rsidR="006824DD">
        <w:t xml:space="preserve">- </w:t>
      </w:r>
      <w:r>
        <w:t xml:space="preserve">Cité internationale de la danse </w:t>
      </w:r>
      <w:r w:rsidR="006824DD">
        <w:t>-</w:t>
      </w:r>
      <w:r>
        <w:t xml:space="preserve"> située en plein cœur de Montpellier, soufflera quant à elle ses dix bougies en septembre. Un dossier qui permet aussi de découvrir le centre chorégraphique national </w:t>
      </w:r>
      <w:r w:rsidR="006824DD">
        <w:t>-</w:t>
      </w:r>
      <w:r>
        <w:t xml:space="preserve"> ICI</w:t>
      </w:r>
      <w:r w:rsidR="006824DD">
        <w:t>,</w:t>
      </w:r>
      <w:r>
        <w:t xml:space="preserve"> ainsi que bon nombre de chorégraphes basés dans la métropole (pages 26 </w:t>
      </w:r>
      <w:r w:rsidR="00B71DA2">
        <w:t>-</w:t>
      </w:r>
      <w:r>
        <w:t xml:space="preserve"> 33).</w:t>
      </w:r>
    </w:p>
    <w:p w:rsidR="00D61B24" w:rsidRDefault="00D61B24" w:rsidP="00D61B24"/>
    <w:p w:rsidR="00D61B24" w:rsidRDefault="00D61B24" w:rsidP="00D61B24">
      <w:r>
        <w:t xml:space="preserve">La Métropole </w:t>
      </w:r>
      <w:r w:rsidR="006824DD">
        <w:t xml:space="preserve">invite les coureurs à participer à l’une des </w:t>
      </w:r>
      <w:r w:rsidR="00B71DA2">
        <w:t>5</w:t>
      </w:r>
      <w:r w:rsidR="006824DD">
        <w:t xml:space="preserve"> courses de la 10</w:t>
      </w:r>
      <w:r w:rsidR="006824DD" w:rsidRPr="006824DD">
        <w:rPr>
          <w:vertAlign w:val="superscript"/>
        </w:rPr>
        <w:t>e</w:t>
      </w:r>
      <w:r w:rsidR="006824DD">
        <w:t xml:space="preserve"> édition du Marathon de Montpellier, le 29 mars (page</w:t>
      </w:r>
      <w:r>
        <w:t xml:space="preserve"> </w:t>
      </w:r>
      <w:r w:rsidR="006824DD">
        <w:t>7</w:t>
      </w:r>
      <w:r>
        <w:t>).</w:t>
      </w:r>
      <w:r w:rsidR="006824DD">
        <w:t xml:space="preserve"> Il est aussi question du nouveau cirque Bouglione, sans animaux qui accueillera le public à Odysseum dès le 21 avril (pages 10-11) </w:t>
      </w:r>
    </w:p>
    <w:p w:rsidR="00D61B24" w:rsidRDefault="00D61B24" w:rsidP="00D61B24"/>
    <w:p w:rsidR="00D61B24" w:rsidRDefault="00D61B24" w:rsidP="00D61B24">
      <w:r>
        <w:t xml:space="preserve">Un point sur </w:t>
      </w:r>
      <w:r w:rsidR="006824DD">
        <w:t>la rénovation du château de Castries (pages 14-15) et d</w:t>
      </w:r>
      <w:r>
        <w:t>es</w:t>
      </w:r>
      <w:r w:rsidR="006824DD">
        <w:t xml:space="preserve"> points propreté (page 20), les </w:t>
      </w:r>
      <w:r>
        <w:t>travaux de la ligne 5 de tramway (pages 22</w:t>
      </w:r>
      <w:r w:rsidR="00B71DA2">
        <w:t>-</w:t>
      </w:r>
      <w:r>
        <w:t xml:space="preserve"> 23), </w:t>
      </w:r>
      <w:r w:rsidR="006824DD">
        <w:t xml:space="preserve">et ceux </w:t>
      </w:r>
      <w:r>
        <w:t>du parc dédié à la glisse Gérard Bruyère à Baillargues (page 24</w:t>
      </w:r>
      <w:r w:rsidR="006824DD">
        <w:t>)</w:t>
      </w:r>
      <w:r>
        <w:t xml:space="preserve"> </w:t>
      </w:r>
      <w:r w:rsidR="006824DD">
        <w:t xml:space="preserve">ainsi que </w:t>
      </w:r>
      <w:r>
        <w:t xml:space="preserve">sur la </w:t>
      </w:r>
      <w:r w:rsidRPr="00D61B24">
        <w:t>construction d</w:t>
      </w:r>
      <w:r w:rsidR="006824DD">
        <w:t>e la</w:t>
      </w:r>
      <w:r w:rsidRPr="00D61B24">
        <w:t xml:space="preserve"> nouvelle station de pompage </w:t>
      </w:r>
      <w:r w:rsidR="006824DD">
        <w:t xml:space="preserve">de Montmaur à Montpellier </w:t>
      </w:r>
      <w:r>
        <w:t xml:space="preserve">(page </w:t>
      </w:r>
      <w:proofErr w:type="gramStart"/>
      <w:r>
        <w:t>2</w:t>
      </w:r>
      <w:r w:rsidR="00B71DA2">
        <w:t>5</w:t>
      </w:r>
      <w:r>
        <w:t>)...</w:t>
      </w:r>
      <w:proofErr w:type="gramEnd"/>
      <w:r w:rsidR="006824DD">
        <w:t xml:space="preserve"> </w:t>
      </w:r>
    </w:p>
    <w:p w:rsidR="00D61B24" w:rsidRDefault="00D61B24" w:rsidP="00D61B24"/>
    <w:p w:rsidR="00D61B24" w:rsidRDefault="00D61B24" w:rsidP="00D61B24">
      <w:r>
        <w:t xml:space="preserve">A lire aussi le « En images » de Jean Mach, </w:t>
      </w:r>
      <w:r w:rsidRPr="00D61B24">
        <w:t>patron de Mad Films</w:t>
      </w:r>
      <w:r>
        <w:t xml:space="preserve"> (pages 36 – 39), la « Rencontre » avec la startupeuse </w:t>
      </w:r>
      <w:r w:rsidRPr="00D61B24">
        <w:t>C</w:t>
      </w:r>
      <w:r>
        <w:t xml:space="preserve">harlotte </w:t>
      </w:r>
      <w:r w:rsidRPr="00D61B24">
        <w:t>M</w:t>
      </w:r>
      <w:r>
        <w:t>ahr (page 34), « En vadrouille » à Sauve (page 41)...</w:t>
      </w:r>
    </w:p>
    <w:p w:rsidR="00D61B24" w:rsidRDefault="00D61B24" w:rsidP="00D61B24"/>
    <w:p w:rsidR="00D61B24" w:rsidRDefault="00D61B24" w:rsidP="00D61B24">
      <w:r>
        <w:t>Nous vous souhaitons une bonne lecture.</w:t>
      </w:r>
    </w:p>
    <w:p w:rsidR="00C610E8" w:rsidRDefault="00C610E8">
      <w:bookmarkStart w:id="0" w:name="_GoBack"/>
      <w:bookmarkEnd w:id="0"/>
    </w:p>
    <w:sectPr w:rsidR="00C6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4"/>
    <w:rsid w:val="004B0767"/>
    <w:rsid w:val="004F3CA9"/>
    <w:rsid w:val="006824DD"/>
    <w:rsid w:val="007E3E91"/>
    <w:rsid w:val="00973AE3"/>
    <w:rsid w:val="00AC5D9C"/>
    <w:rsid w:val="00B71DA2"/>
    <w:rsid w:val="00C610E8"/>
    <w:rsid w:val="00CA357B"/>
    <w:rsid w:val="00D21718"/>
    <w:rsid w:val="00D6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CDAF"/>
  <w15:chartTrackingRefBased/>
  <w15:docId w15:val="{84D8EA41-09AF-46E2-8522-378BA575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767"/>
    <w:pPr>
      <w:spacing w:after="0"/>
    </w:pPr>
  </w:style>
  <w:style w:type="paragraph" w:styleId="Titre1">
    <w:name w:val="heading 1"/>
    <w:aliases w:val="txt gras"/>
    <w:basedOn w:val="Sansinterligne"/>
    <w:next w:val="Normal"/>
    <w:link w:val="Titre1Car"/>
    <w:autoRedefine/>
    <w:uiPriority w:val="9"/>
    <w:qFormat/>
    <w:rsid w:val="004B0767"/>
    <w:pPr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CA357B"/>
    <w:pPr>
      <w:spacing w:line="240" w:lineRule="auto"/>
      <w:jc w:val="both"/>
    </w:pPr>
    <w:rPr>
      <w:rFonts w:ascii="Gotham Light" w:eastAsia="Calibri" w:hAnsi="Gotham Light" w:cs="Times New Roman"/>
      <w:bCs/>
      <w:color w:val="F79646"/>
      <w:sz w:val="32"/>
      <w:szCs w:val="26"/>
    </w:rPr>
  </w:style>
  <w:style w:type="paragraph" w:customStyle="1" w:styleId="Style2">
    <w:name w:val="Style2"/>
    <w:basedOn w:val="Normal"/>
    <w:autoRedefine/>
    <w:qFormat/>
    <w:rsid w:val="004F3CA9"/>
    <w:pPr>
      <w:spacing w:line="240" w:lineRule="auto"/>
      <w:jc w:val="both"/>
    </w:pPr>
    <w:rPr>
      <w:rFonts w:ascii="Calibri" w:hAnsi="Calibri"/>
      <w:b/>
    </w:rPr>
  </w:style>
  <w:style w:type="paragraph" w:customStyle="1" w:styleId="Style3">
    <w:name w:val="Style3"/>
    <w:basedOn w:val="Style1"/>
    <w:autoRedefine/>
    <w:qFormat/>
    <w:rsid w:val="00CA357B"/>
  </w:style>
  <w:style w:type="paragraph" w:customStyle="1" w:styleId="Style4">
    <w:name w:val="Style4"/>
    <w:basedOn w:val="Normal"/>
    <w:autoRedefine/>
    <w:qFormat/>
    <w:rsid w:val="00CA357B"/>
    <w:pPr>
      <w:keepNext/>
      <w:keepLines/>
      <w:spacing w:line="240" w:lineRule="auto"/>
      <w:jc w:val="both"/>
      <w:outlineLvl w:val="2"/>
    </w:pPr>
    <w:rPr>
      <w:rFonts w:ascii="Calibri" w:eastAsia="Calibri" w:hAnsi="Calibri" w:cs="Times New Roman"/>
      <w:b/>
      <w:caps/>
    </w:rPr>
  </w:style>
  <w:style w:type="paragraph" w:customStyle="1" w:styleId="Style5">
    <w:name w:val="Style5"/>
    <w:basedOn w:val="Normal"/>
    <w:autoRedefine/>
    <w:qFormat/>
    <w:rsid w:val="00CA357B"/>
    <w:pPr>
      <w:keepNext/>
      <w:keepLines/>
      <w:spacing w:line="240" w:lineRule="auto"/>
      <w:jc w:val="both"/>
      <w:outlineLvl w:val="2"/>
    </w:pPr>
    <w:rPr>
      <w:rFonts w:ascii="Calibri" w:eastAsia="Times New Roman" w:hAnsi="Calibri" w:cs="Times New Roman"/>
      <w:b/>
      <w:bCs/>
      <w:caps/>
      <w:color w:val="7030A0"/>
    </w:rPr>
  </w:style>
  <w:style w:type="paragraph" w:customStyle="1" w:styleId="txtvert">
    <w:name w:val="txt vert"/>
    <w:basedOn w:val="txtrouge"/>
    <w:autoRedefine/>
    <w:qFormat/>
    <w:rsid w:val="004F3CA9"/>
    <w:rPr>
      <w:color w:val="538135" w:themeColor="accent6" w:themeShade="BF"/>
    </w:rPr>
  </w:style>
  <w:style w:type="paragraph" w:customStyle="1" w:styleId="txtrouge">
    <w:name w:val="txt rouge"/>
    <w:autoRedefine/>
    <w:qFormat/>
    <w:rsid w:val="00CA357B"/>
    <w:pPr>
      <w:keepNext/>
      <w:keepLines/>
      <w:spacing w:after="0" w:line="240" w:lineRule="auto"/>
      <w:jc w:val="both"/>
      <w:outlineLvl w:val="2"/>
    </w:pPr>
    <w:rPr>
      <w:rFonts w:eastAsiaTheme="majorEastAsia" w:cstheme="majorBidi"/>
      <w:b/>
      <w:bCs/>
      <w:color w:val="FF0000"/>
      <w14:textFill>
        <w14:solidFill>
          <w14:srgbClr w14:val="FF0000">
            <w14:lumMod w14:val="75000"/>
          </w14:srgbClr>
        </w14:solidFill>
      </w14:textFill>
    </w:rPr>
  </w:style>
  <w:style w:type="paragraph" w:customStyle="1" w:styleId="Date1">
    <w:name w:val="Date1"/>
    <w:basedOn w:val="Normal"/>
    <w:autoRedefine/>
    <w:qFormat/>
    <w:rsid w:val="00CA357B"/>
    <w:pPr>
      <w:keepNext/>
      <w:keepLines/>
      <w:spacing w:line="240" w:lineRule="auto"/>
      <w:jc w:val="both"/>
      <w:outlineLvl w:val="2"/>
    </w:pPr>
    <w:rPr>
      <w:rFonts w:ascii="Calibri" w:eastAsia="Calibri" w:hAnsi="Calibri" w:cs="Times New Roman"/>
      <w:b/>
      <w:caps/>
    </w:rPr>
  </w:style>
  <w:style w:type="paragraph" w:customStyle="1" w:styleId="agendatitre">
    <w:name w:val="agenda titre"/>
    <w:next w:val="Normal"/>
    <w:qFormat/>
    <w:rsid w:val="004F3CA9"/>
    <w:rPr>
      <w:rFonts w:ascii="Gotham Light" w:eastAsia="Calibri" w:hAnsi="Gotham Light" w:cs="Times New Roman"/>
      <w:bCs/>
      <w:sz w:val="32"/>
      <w:szCs w:val="26"/>
    </w:rPr>
  </w:style>
  <w:style w:type="paragraph" w:customStyle="1" w:styleId="chapo">
    <w:name w:val="chapo"/>
    <w:basedOn w:val="Normal"/>
    <w:link w:val="chapoCar"/>
    <w:autoRedefine/>
    <w:qFormat/>
    <w:rsid w:val="00CA357B"/>
    <w:pPr>
      <w:spacing w:line="240" w:lineRule="auto"/>
      <w:jc w:val="both"/>
    </w:pPr>
    <w:rPr>
      <w:rFonts w:ascii="Calibri" w:hAnsi="Calibri"/>
      <w:b/>
      <w:color w:val="808080" w:themeColor="background1" w:themeShade="80"/>
    </w:rPr>
  </w:style>
  <w:style w:type="character" w:customStyle="1" w:styleId="chapoCar">
    <w:name w:val="chapo Car"/>
    <w:basedOn w:val="Policepardfaut"/>
    <w:link w:val="chapo"/>
    <w:rsid w:val="00CA357B"/>
    <w:rPr>
      <w:rFonts w:ascii="Calibri" w:hAnsi="Calibri"/>
      <w:b/>
      <w:color w:val="808080" w:themeColor="background1" w:themeShade="80"/>
    </w:rPr>
  </w:style>
  <w:style w:type="paragraph" w:customStyle="1" w:styleId="intitul">
    <w:name w:val="intitulé"/>
    <w:basedOn w:val="Normal"/>
    <w:autoRedefine/>
    <w:qFormat/>
    <w:rsid w:val="00CA357B"/>
    <w:pPr>
      <w:keepNext/>
      <w:keepLines/>
      <w:spacing w:line="240" w:lineRule="auto"/>
      <w:jc w:val="both"/>
      <w:outlineLvl w:val="2"/>
    </w:pPr>
    <w:rPr>
      <w:rFonts w:ascii="Calibri" w:eastAsia="Times New Roman" w:hAnsi="Calibri" w:cs="Times New Roman"/>
      <w:b/>
      <w:bCs/>
      <w:caps/>
      <w:color w:val="7030A0"/>
    </w:rPr>
  </w:style>
  <w:style w:type="character" w:customStyle="1" w:styleId="Titre1Car">
    <w:name w:val="Titre 1 Car"/>
    <w:aliases w:val="txt gras Car"/>
    <w:basedOn w:val="Policepardfaut"/>
    <w:link w:val="Titre1"/>
    <w:uiPriority w:val="9"/>
    <w:rsid w:val="004B0767"/>
    <w:rPr>
      <w:b/>
    </w:rPr>
  </w:style>
  <w:style w:type="paragraph" w:styleId="Sansinterligne">
    <w:name w:val="No Spacing"/>
    <w:uiPriority w:val="1"/>
    <w:qFormat/>
    <w:rsid w:val="004B0767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autoRedefine/>
    <w:uiPriority w:val="10"/>
    <w:qFormat/>
    <w:rsid w:val="00973AE3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73AE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PITIOT laurence</dc:creator>
  <cp:keywords/>
  <dc:description/>
  <cp:lastModifiedBy>BENAZET-IANNONE stéphanie</cp:lastModifiedBy>
  <cp:revision>3</cp:revision>
  <dcterms:created xsi:type="dcterms:W3CDTF">2020-02-24T09:50:00Z</dcterms:created>
  <dcterms:modified xsi:type="dcterms:W3CDTF">2020-02-24T10:20:00Z</dcterms:modified>
</cp:coreProperties>
</file>